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FD0" w:rsidRPr="00A167D8" w:rsidRDefault="00F75FD0" w:rsidP="00A167D8">
      <w:pPr>
        <w:pStyle w:val="Nessunaspaziatura"/>
        <w:jc w:val="center"/>
        <w:rPr>
          <w:rFonts w:ascii="Verdana" w:hAnsi="Verdana"/>
          <w:sz w:val="20"/>
          <w:szCs w:val="20"/>
        </w:rPr>
      </w:pPr>
      <w:r w:rsidRPr="00A167D8">
        <w:rPr>
          <w:rFonts w:ascii="Verdana" w:hAnsi="Verdana"/>
          <w:sz w:val="20"/>
          <w:szCs w:val="20"/>
        </w:rPr>
        <w:t xml:space="preserve">Comunicato stampa -  </w:t>
      </w:r>
      <w:r w:rsidR="00781803" w:rsidRPr="00A167D8">
        <w:rPr>
          <w:rFonts w:ascii="Verdana" w:hAnsi="Verdana"/>
          <w:sz w:val="20"/>
          <w:szCs w:val="20"/>
        </w:rPr>
        <w:t>agosto</w:t>
      </w:r>
      <w:r w:rsidRPr="00A167D8">
        <w:rPr>
          <w:rFonts w:ascii="Verdana" w:hAnsi="Verdana"/>
          <w:sz w:val="20"/>
          <w:szCs w:val="20"/>
        </w:rPr>
        <w:t xml:space="preserve"> 2017</w:t>
      </w:r>
    </w:p>
    <w:p w:rsidR="00A167D8" w:rsidRDefault="00A167D8" w:rsidP="000960FD">
      <w:pPr>
        <w:pStyle w:val="Nessunaspaziatura"/>
        <w:rPr>
          <w:rFonts w:ascii="Verdana" w:hAnsi="Verdana"/>
          <w:sz w:val="36"/>
          <w:szCs w:val="36"/>
        </w:rPr>
      </w:pPr>
    </w:p>
    <w:p w:rsidR="00F75FD0" w:rsidRPr="00A167D8" w:rsidRDefault="00A167D8" w:rsidP="00A167D8">
      <w:pPr>
        <w:pStyle w:val="Nessunaspaziatura"/>
        <w:jc w:val="center"/>
        <w:rPr>
          <w:rFonts w:ascii="Verdana" w:hAnsi="Verdana"/>
          <w:b/>
          <w:sz w:val="28"/>
          <w:szCs w:val="28"/>
        </w:rPr>
      </w:pPr>
      <w:r w:rsidRPr="00A167D8">
        <w:rPr>
          <w:rFonts w:ascii="Verdana" w:hAnsi="Verdana"/>
          <w:b/>
          <w:sz w:val="28"/>
          <w:szCs w:val="28"/>
        </w:rPr>
        <w:t>Animali giganti, campagne solidali e iniziative per le scuole</w:t>
      </w:r>
      <w:r w:rsidR="00720799">
        <w:rPr>
          <w:rFonts w:ascii="Verdana" w:hAnsi="Verdana"/>
          <w:b/>
          <w:sz w:val="28"/>
          <w:szCs w:val="28"/>
        </w:rPr>
        <w:t>:</w:t>
      </w:r>
    </w:p>
    <w:p w:rsidR="00A167D8" w:rsidRPr="00A167D8" w:rsidRDefault="00720799" w:rsidP="00A167D8">
      <w:pPr>
        <w:pStyle w:val="Nessunaspaziatura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i</w:t>
      </w:r>
      <w:r w:rsidR="00A167D8" w:rsidRPr="00A167D8">
        <w:rPr>
          <w:rFonts w:ascii="Verdana" w:hAnsi="Verdana"/>
          <w:b/>
          <w:sz w:val="28"/>
          <w:szCs w:val="28"/>
        </w:rPr>
        <w:t xml:space="preserve"> progetti della Fiera</w:t>
      </w:r>
      <w:r w:rsidR="00A167D8">
        <w:rPr>
          <w:rFonts w:ascii="Verdana" w:hAnsi="Verdana"/>
          <w:b/>
          <w:sz w:val="28"/>
          <w:szCs w:val="28"/>
        </w:rPr>
        <w:t xml:space="preserve"> del Riso</w:t>
      </w:r>
      <w:r w:rsidR="00A167D8" w:rsidRPr="00A167D8">
        <w:rPr>
          <w:rFonts w:ascii="Verdana" w:hAnsi="Verdana"/>
          <w:b/>
          <w:sz w:val="28"/>
          <w:szCs w:val="28"/>
        </w:rPr>
        <w:t xml:space="preserve"> per Isola della Scala</w:t>
      </w:r>
    </w:p>
    <w:p w:rsidR="002F6510" w:rsidRDefault="002F6510" w:rsidP="000960FD">
      <w:pPr>
        <w:pStyle w:val="Nessunaspaziatura"/>
      </w:pPr>
    </w:p>
    <w:p w:rsidR="002F6510" w:rsidRPr="00A167D8" w:rsidRDefault="006E6EFC" w:rsidP="00A167D8">
      <w:pPr>
        <w:pStyle w:val="Nessunaspaziatura"/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 w:rsidRPr="00A167D8">
        <w:rPr>
          <w:rFonts w:ascii="Verdana" w:hAnsi="Verdana"/>
          <w:sz w:val="24"/>
          <w:szCs w:val="24"/>
        </w:rPr>
        <w:t xml:space="preserve">Un allestimento artistico per unire l’area fieristica al centro, due giornate dedicate al riso </w:t>
      </w:r>
      <w:r w:rsidR="008B0EA9" w:rsidRPr="00A167D8">
        <w:rPr>
          <w:rFonts w:ascii="Verdana" w:hAnsi="Verdana"/>
          <w:sz w:val="24"/>
          <w:szCs w:val="24"/>
        </w:rPr>
        <w:t xml:space="preserve">per gli studenti delle scuole primaria e secondaria, una campagna di sensibilizzazione </w:t>
      </w:r>
      <w:r w:rsidR="00C20E28">
        <w:rPr>
          <w:rFonts w:ascii="Verdana" w:hAnsi="Verdana"/>
          <w:sz w:val="24"/>
          <w:szCs w:val="24"/>
        </w:rPr>
        <w:t>sul</w:t>
      </w:r>
      <w:r w:rsidR="008B0EA9" w:rsidRPr="00A167D8">
        <w:rPr>
          <w:rFonts w:ascii="Verdana" w:hAnsi="Verdana"/>
          <w:sz w:val="24"/>
          <w:szCs w:val="24"/>
        </w:rPr>
        <w:t xml:space="preserve"> tema d</w:t>
      </w:r>
      <w:r w:rsidR="00C20E28">
        <w:rPr>
          <w:rFonts w:ascii="Verdana" w:hAnsi="Verdana"/>
          <w:sz w:val="24"/>
          <w:szCs w:val="24"/>
        </w:rPr>
        <w:t>ell’</w:t>
      </w:r>
      <w:r w:rsidR="008B0EA9" w:rsidRPr="00A167D8">
        <w:rPr>
          <w:rFonts w:ascii="Verdana" w:hAnsi="Verdana"/>
          <w:sz w:val="24"/>
          <w:szCs w:val="24"/>
        </w:rPr>
        <w:t>abbattimento delle barriere architettoniche.</w:t>
      </w:r>
    </w:p>
    <w:p w:rsidR="00842206" w:rsidRPr="00A167D8" w:rsidRDefault="00016477" w:rsidP="00A167D8">
      <w:pPr>
        <w:pStyle w:val="Nessunaspaziatura"/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Queste le </w:t>
      </w:r>
      <w:r w:rsidRPr="00A167D8">
        <w:rPr>
          <w:rFonts w:ascii="Verdana" w:hAnsi="Verdana"/>
          <w:sz w:val="24"/>
          <w:szCs w:val="24"/>
        </w:rPr>
        <w:t xml:space="preserve">nuove iniziative dedicate al territorio, alle aziende e ai giovani di Isola della Scala </w:t>
      </w:r>
      <w:r>
        <w:rPr>
          <w:rFonts w:ascii="Verdana" w:hAnsi="Verdana"/>
          <w:sz w:val="24"/>
          <w:szCs w:val="24"/>
        </w:rPr>
        <w:t xml:space="preserve">che </w:t>
      </w:r>
      <w:r w:rsidR="00842206" w:rsidRPr="00A167D8">
        <w:rPr>
          <w:rFonts w:ascii="Verdana" w:hAnsi="Verdana"/>
          <w:sz w:val="24"/>
          <w:szCs w:val="24"/>
        </w:rPr>
        <w:t xml:space="preserve">Ente Fiera, in accordo con il Comune, ha </w:t>
      </w:r>
      <w:r>
        <w:rPr>
          <w:rFonts w:ascii="Verdana" w:hAnsi="Verdana"/>
          <w:sz w:val="24"/>
          <w:szCs w:val="24"/>
        </w:rPr>
        <w:t xml:space="preserve">previsto </w:t>
      </w:r>
      <w:r w:rsidR="00842206" w:rsidRPr="00A167D8">
        <w:rPr>
          <w:rFonts w:ascii="Verdana" w:hAnsi="Verdana"/>
          <w:sz w:val="24"/>
          <w:szCs w:val="24"/>
        </w:rPr>
        <w:t xml:space="preserve">in occasione della </w:t>
      </w:r>
      <w:r w:rsidR="00C20E28">
        <w:rPr>
          <w:rFonts w:ascii="Verdana" w:hAnsi="Verdana"/>
          <w:sz w:val="24"/>
          <w:szCs w:val="24"/>
        </w:rPr>
        <w:t xml:space="preserve">51ª </w:t>
      </w:r>
      <w:r w:rsidR="00842206" w:rsidRPr="00A167D8">
        <w:rPr>
          <w:rFonts w:ascii="Verdana" w:hAnsi="Verdana"/>
          <w:sz w:val="24"/>
          <w:szCs w:val="24"/>
        </w:rPr>
        <w:t>Fiera del Riso, in programma dal 13 settembre all’8 ottobre</w:t>
      </w:r>
      <w:r w:rsidR="006E6EFC" w:rsidRPr="00A167D8">
        <w:rPr>
          <w:rFonts w:ascii="Verdana" w:hAnsi="Verdana"/>
          <w:sz w:val="24"/>
          <w:szCs w:val="24"/>
        </w:rPr>
        <w:t>.</w:t>
      </w:r>
    </w:p>
    <w:p w:rsidR="004E5B26" w:rsidRPr="00A167D8" w:rsidRDefault="00C02D7A" w:rsidP="00A167D8">
      <w:pPr>
        <w:pStyle w:val="Nessunaspaziatura"/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 w:rsidRPr="00A167D8">
        <w:rPr>
          <w:rFonts w:ascii="Verdana" w:hAnsi="Verdana"/>
          <w:sz w:val="24"/>
          <w:szCs w:val="24"/>
        </w:rPr>
        <w:t>Carpe, rane, libellule e altr</w:t>
      </w:r>
      <w:r w:rsidR="00D635B7" w:rsidRPr="00A167D8">
        <w:rPr>
          <w:rFonts w:ascii="Verdana" w:hAnsi="Verdana"/>
          <w:sz w:val="24"/>
          <w:szCs w:val="24"/>
        </w:rPr>
        <w:t>e</w:t>
      </w:r>
      <w:r w:rsidRPr="00A167D8">
        <w:rPr>
          <w:rFonts w:ascii="Verdana" w:hAnsi="Verdana"/>
          <w:sz w:val="24"/>
          <w:szCs w:val="24"/>
        </w:rPr>
        <w:t xml:space="preserve"> </w:t>
      </w:r>
      <w:r w:rsidR="00D635B7" w:rsidRPr="00A167D8">
        <w:rPr>
          <w:rFonts w:ascii="Verdana" w:hAnsi="Verdana"/>
          <w:sz w:val="24"/>
          <w:szCs w:val="24"/>
        </w:rPr>
        <w:t>creature</w:t>
      </w:r>
      <w:r w:rsidRPr="00A167D8">
        <w:rPr>
          <w:rFonts w:ascii="Verdana" w:hAnsi="Verdana"/>
          <w:sz w:val="24"/>
          <w:szCs w:val="24"/>
        </w:rPr>
        <w:t xml:space="preserve"> della risaia e della campagna</w:t>
      </w:r>
      <w:r w:rsidR="005B1D6E" w:rsidRPr="00A167D8">
        <w:rPr>
          <w:rFonts w:ascii="Verdana" w:hAnsi="Verdana"/>
          <w:sz w:val="24"/>
          <w:szCs w:val="24"/>
        </w:rPr>
        <w:t xml:space="preserve"> s</w:t>
      </w:r>
      <w:r w:rsidRPr="00A167D8">
        <w:rPr>
          <w:rFonts w:ascii="Verdana" w:hAnsi="Verdana"/>
          <w:sz w:val="24"/>
          <w:szCs w:val="24"/>
        </w:rPr>
        <w:t xml:space="preserve">aranno </w:t>
      </w:r>
      <w:r w:rsidR="00D635B7" w:rsidRPr="00A167D8">
        <w:rPr>
          <w:rFonts w:ascii="Verdana" w:hAnsi="Verdana"/>
          <w:sz w:val="24"/>
          <w:szCs w:val="24"/>
        </w:rPr>
        <w:t xml:space="preserve">le </w:t>
      </w:r>
      <w:r w:rsidRPr="00A167D8">
        <w:rPr>
          <w:rFonts w:ascii="Verdana" w:hAnsi="Verdana"/>
          <w:sz w:val="24"/>
          <w:szCs w:val="24"/>
        </w:rPr>
        <w:t>protagonist</w:t>
      </w:r>
      <w:r w:rsidR="00D635B7" w:rsidRPr="00A167D8">
        <w:rPr>
          <w:rFonts w:ascii="Verdana" w:hAnsi="Verdana"/>
          <w:sz w:val="24"/>
          <w:szCs w:val="24"/>
        </w:rPr>
        <w:t>e</w:t>
      </w:r>
      <w:r w:rsidRPr="00A167D8">
        <w:rPr>
          <w:rFonts w:ascii="Verdana" w:hAnsi="Verdana"/>
          <w:sz w:val="24"/>
          <w:szCs w:val="24"/>
        </w:rPr>
        <w:t xml:space="preserve"> del nuovo allestimento</w:t>
      </w:r>
      <w:r w:rsidR="005B1D6E" w:rsidRPr="00A167D8">
        <w:rPr>
          <w:rFonts w:ascii="Verdana" w:hAnsi="Verdana"/>
          <w:sz w:val="24"/>
          <w:szCs w:val="24"/>
        </w:rPr>
        <w:t xml:space="preserve"> lungo le vie tra l’area fieristica e il centro</w:t>
      </w:r>
      <w:r w:rsidR="00016477">
        <w:rPr>
          <w:rFonts w:ascii="Verdana" w:hAnsi="Verdana"/>
          <w:sz w:val="24"/>
          <w:szCs w:val="24"/>
        </w:rPr>
        <w:t xml:space="preserve"> storico</w:t>
      </w:r>
      <w:r w:rsidR="005B1D6E" w:rsidRPr="00A167D8">
        <w:rPr>
          <w:rFonts w:ascii="Verdana" w:hAnsi="Verdana"/>
          <w:sz w:val="24"/>
          <w:szCs w:val="24"/>
        </w:rPr>
        <w:t xml:space="preserve">. </w:t>
      </w:r>
      <w:r w:rsidRPr="00A167D8">
        <w:rPr>
          <w:rFonts w:ascii="Verdana" w:hAnsi="Verdana"/>
          <w:sz w:val="24"/>
          <w:szCs w:val="24"/>
        </w:rPr>
        <w:t xml:space="preserve">Dieci riproduzioni giganti di animali – alcune misurano quasi tre metri di altezza </w:t>
      </w:r>
      <w:r w:rsidR="003F7AE8" w:rsidRPr="00A167D8">
        <w:rPr>
          <w:rFonts w:ascii="Verdana" w:hAnsi="Verdana"/>
          <w:sz w:val="24"/>
          <w:szCs w:val="24"/>
        </w:rPr>
        <w:t>–</w:t>
      </w:r>
      <w:r w:rsidRPr="00A167D8">
        <w:rPr>
          <w:rFonts w:ascii="Verdana" w:hAnsi="Verdana"/>
          <w:sz w:val="24"/>
          <w:szCs w:val="24"/>
        </w:rPr>
        <w:t xml:space="preserve">  realizzate </w:t>
      </w:r>
      <w:r w:rsidR="00174106" w:rsidRPr="00A167D8">
        <w:rPr>
          <w:rFonts w:ascii="Verdana" w:hAnsi="Verdana"/>
          <w:sz w:val="24"/>
          <w:szCs w:val="24"/>
        </w:rPr>
        <w:t>dall’artista</w:t>
      </w:r>
      <w:r w:rsidRPr="00A167D8">
        <w:rPr>
          <w:rFonts w:ascii="Verdana" w:hAnsi="Verdana"/>
          <w:sz w:val="24"/>
          <w:szCs w:val="24"/>
        </w:rPr>
        <w:t xml:space="preserve"> Alessandro </w:t>
      </w:r>
      <w:proofErr w:type="spellStart"/>
      <w:r w:rsidRPr="00A167D8">
        <w:rPr>
          <w:rFonts w:ascii="Verdana" w:hAnsi="Verdana"/>
          <w:sz w:val="24"/>
          <w:szCs w:val="24"/>
        </w:rPr>
        <w:t>Mutto</w:t>
      </w:r>
      <w:proofErr w:type="spellEnd"/>
      <w:r w:rsidR="00174106" w:rsidRPr="00A167D8">
        <w:rPr>
          <w:rFonts w:ascii="Verdana" w:hAnsi="Verdana"/>
          <w:sz w:val="24"/>
          <w:szCs w:val="24"/>
        </w:rPr>
        <w:t xml:space="preserve"> usando materiale di recupero e, in alcuni casi, legno e strutture forniti </w:t>
      </w:r>
      <w:r w:rsidR="00351395" w:rsidRPr="00A167D8">
        <w:rPr>
          <w:rFonts w:ascii="Verdana" w:hAnsi="Verdana"/>
          <w:sz w:val="24"/>
          <w:szCs w:val="24"/>
        </w:rPr>
        <w:t xml:space="preserve">da </w:t>
      </w:r>
      <w:r w:rsidR="00174106" w:rsidRPr="00A167D8">
        <w:rPr>
          <w:rFonts w:ascii="Verdana" w:hAnsi="Verdana"/>
          <w:sz w:val="24"/>
          <w:szCs w:val="24"/>
        </w:rPr>
        <w:t xml:space="preserve"> </w:t>
      </w:r>
      <w:r w:rsidR="003F7AE8" w:rsidRPr="00A167D8">
        <w:rPr>
          <w:rFonts w:ascii="Verdana" w:hAnsi="Verdana"/>
          <w:sz w:val="24"/>
          <w:szCs w:val="24"/>
        </w:rPr>
        <w:t>‘</w:t>
      </w:r>
      <w:proofErr w:type="spellStart"/>
      <w:r w:rsidR="00174106" w:rsidRPr="00A167D8">
        <w:rPr>
          <w:rFonts w:ascii="Verdana" w:hAnsi="Verdana"/>
          <w:sz w:val="24"/>
          <w:szCs w:val="24"/>
        </w:rPr>
        <w:t>Lignum</w:t>
      </w:r>
      <w:proofErr w:type="spellEnd"/>
      <w:r w:rsidR="003F7AE8" w:rsidRPr="00A167D8">
        <w:rPr>
          <w:rFonts w:ascii="Verdana" w:hAnsi="Verdana"/>
          <w:sz w:val="24"/>
          <w:szCs w:val="24"/>
        </w:rPr>
        <w:t xml:space="preserve">, </w:t>
      </w:r>
      <w:r w:rsidR="00351395" w:rsidRPr="00A167D8">
        <w:rPr>
          <w:rFonts w:ascii="Verdana" w:hAnsi="Verdana"/>
          <w:sz w:val="24"/>
          <w:szCs w:val="24"/>
        </w:rPr>
        <w:t>consorzio di tutela de</w:t>
      </w:r>
      <w:r w:rsidR="003F7AE8" w:rsidRPr="00A167D8">
        <w:rPr>
          <w:rFonts w:ascii="Verdana" w:hAnsi="Verdana"/>
          <w:sz w:val="24"/>
          <w:szCs w:val="24"/>
        </w:rPr>
        <w:t>l mobile</w:t>
      </w:r>
      <w:r w:rsidR="00174106" w:rsidRPr="00A167D8">
        <w:rPr>
          <w:rFonts w:ascii="Verdana" w:hAnsi="Verdana"/>
          <w:sz w:val="24"/>
          <w:szCs w:val="24"/>
        </w:rPr>
        <w:t xml:space="preserve"> di Verona</w:t>
      </w:r>
      <w:r w:rsidR="003F7AE8" w:rsidRPr="00A167D8">
        <w:rPr>
          <w:rFonts w:ascii="Verdana" w:hAnsi="Verdana"/>
          <w:sz w:val="24"/>
          <w:szCs w:val="24"/>
        </w:rPr>
        <w:t>’</w:t>
      </w:r>
      <w:r w:rsidR="00174106" w:rsidRPr="00A167D8">
        <w:rPr>
          <w:rFonts w:ascii="Verdana" w:hAnsi="Verdana"/>
          <w:sz w:val="24"/>
          <w:szCs w:val="24"/>
        </w:rPr>
        <w:t xml:space="preserve">, che raggruppa </w:t>
      </w:r>
      <w:r w:rsidR="003F7AE8" w:rsidRPr="00A167D8">
        <w:rPr>
          <w:rFonts w:ascii="Verdana" w:hAnsi="Verdana"/>
          <w:sz w:val="24"/>
          <w:szCs w:val="24"/>
        </w:rPr>
        <w:t>alcune aziende</w:t>
      </w:r>
      <w:r w:rsidR="00174106" w:rsidRPr="00A167D8">
        <w:rPr>
          <w:rFonts w:ascii="Verdana" w:hAnsi="Verdana"/>
          <w:sz w:val="24"/>
          <w:szCs w:val="24"/>
        </w:rPr>
        <w:t xml:space="preserve"> </w:t>
      </w:r>
      <w:r w:rsidR="003F7AE8" w:rsidRPr="00A167D8">
        <w:rPr>
          <w:rFonts w:ascii="Verdana" w:hAnsi="Verdana"/>
          <w:sz w:val="24"/>
          <w:szCs w:val="24"/>
        </w:rPr>
        <w:t>della pianura veronese che si occupano di arredamento</w:t>
      </w:r>
      <w:r w:rsidR="00174106" w:rsidRPr="00A167D8">
        <w:rPr>
          <w:rFonts w:ascii="Verdana" w:hAnsi="Verdana"/>
          <w:sz w:val="24"/>
          <w:szCs w:val="24"/>
        </w:rPr>
        <w:t>.</w:t>
      </w:r>
      <w:r w:rsidR="00E405DA" w:rsidRPr="00A167D8">
        <w:rPr>
          <w:rFonts w:ascii="Verdana" w:hAnsi="Verdana"/>
          <w:sz w:val="24"/>
          <w:szCs w:val="24"/>
        </w:rPr>
        <w:t xml:space="preserve"> Le dieci opere mescolano materiali moderni, come cd, bottiglie </w:t>
      </w:r>
      <w:r w:rsidR="00D635B7" w:rsidRPr="00A167D8">
        <w:rPr>
          <w:rFonts w:ascii="Verdana" w:hAnsi="Verdana"/>
          <w:sz w:val="24"/>
          <w:szCs w:val="24"/>
        </w:rPr>
        <w:t>in plastica e parafanghi di bicic</w:t>
      </w:r>
      <w:r w:rsidR="00E405DA" w:rsidRPr="00A167D8">
        <w:rPr>
          <w:rFonts w:ascii="Verdana" w:hAnsi="Verdana"/>
          <w:sz w:val="24"/>
          <w:szCs w:val="24"/>
        </w:rPr>
        <w:t xml:space="preserve">lette, a elementi tipici </w:t>
      </w:r>
      <w:r w:rsidR="00623D5F" w:rsidRPr="00A167D8">
        <w:rPr>
          <w:rFonts w:ascii="Verdana" w:hAnsi="Verdana"/>
          <w:sz w:val="24"/>
          <w:szCs w:val="24"/>
        </w:rPr>
        <w:t>del mondo rurale</w:t>
      </w:r>
      <w:r w:rsidR="00E405DA" w:rsidRPr="00A167D8">
        <w:rPr>
          <w:rFonts w:ascii="Verdana" w:hAnsi="Verdana"/>
          <w:sz w:val="24"/>
          <w:szCs w:val="24"/>
        </w:rPr>
        <w:t>: canne palustri, zolle</w:t>
      </w:r>
      <w:r w:rsidR="00CF0FBB" w:rsidRPr="00A167D8">
        <w:rPr>
          <w:rFonts w:ascii="Verdana" w:hAnsi="Verdana"/>
          <w:sz w:val="24"/>
          <w:szCs w:val="24"/>
        </w:rPr>
        <w:t xml:space="preserve"> d</w:t>
      </w:r>
      <w:r w:rsidR="00D635B7" w:rsidRPr="00A167D8">
        <w:rPr>
          <w:rFonts w:ascii="Verdana" w:hAnsi="Verdana"/>
          <w:sz w:val="24"/>
          <w:szCs w:val="24"/>
        </w:rPr>
        <w:t>i</w:t>
      </w:r>
      <w:r w:rsidR="00CF0FBB" w:rsidRPr="00A167D8">
        <w:rPr>
          <w:rFonts w:ascii="Verdana" w:hAnsi="Verdana"/>
          <w:sz w:val="24"/>
          <w:szCs w:val="24"/>
        </w:rPr>
        <w:t xml:space="preserve"> terra</w:t>
      </w:r>
      <w:r w:rsidR="00E405DA" w:rsidRPr="00A167D8">
        <w:rPr>
          <w:rFonts w:ascii="Verdana" w:hAnsi="Verdana"/>
          <w:sz w:val="24"/>
          <w:szCs w:val="24"/>
        </w:rPr>
        <w:t xml:space="preserve">, </w:t>
      </w:r>
      <w:r w:rsidR="00D635B7" w:rsidRPr="00A167D8">
        <w:rPr>
          <w:rFonts w:ascii="Verdana" w:hAnsi="Verdana"/>
          <w:sz w:val="24"/>
          <w:szCs w:val="24"/>
        </w:rPr>
        <w:t>roto</w:t>
      </w:r>
      <w:r w:rsidR="00E405DA" w:rsidRPr="00A167D8">
        <w:rPr>
          <w:rFonts w:ascii="Verdana" w:hAnsi="Verdana"/>
          <w:sz w:val="24"/>
          <w:szCs w:val="24"/>
        </w:rPr>
        <w:t>balle di fieno.</w:t>
      </w:r>
      <w:r w:rsidR="004E5B26" w:rsidRPr="00A167D8">
        <w:rPr>
          <w:rFonts w:ascii="Verdana" w:hAnsi="Verdana"/>
          <w:sz w:val="24"/>
          <w:szCs w:val="24"/>
        </w:rPr>
        <w:t xml:space="preserve"> </w:t>
      </w:r>
      <w:r w:rsidR="00957A04" w:rsidRPr="00A167D8">
        <w:rPr>
          <w:rFonts w:ascii="Verdana" w:hAnsi="Verdana"/>
          <w:sz w:val="24"/>
          <w:szCs w:val="24"/>
        </w:rPr>
        <w:t xml:space="preserve">In piazza Martiri della Libertà verrà inoltre ricreata una risaia con vasche d’acqua e vere piante di riso. </w:t>
      </w:r>
      <w:r w:rsidR="004E5B26" w:rsidRPr="00A167D8">
        <w:rPr>
          <w:rFonts w:ascii="Verdana" w:hAnsi="Verdana"/>
          <w:sz w:val="24"/>
          <w:szCs w:val="24"/>
        </w:rPr>
        <w:t xml:space="preserve">L’obiettivo è coinvolgere il pubblico anche al di fuori dei confini </w:t>
      </w:r>
      <w:r w:rsidR="00957A04" w:rsidRPr="00A167D8">
        <w:rPr>
          <w:rFonts w:ascii="Verdana" w:hAnsi="Verdana"/>
          <w:sz w:val="24"/>
          <w:szCs w:val="24"/>
        </w:rPr>
        <w:t>tradizional</w:t>
      </w:r>
      <w:r w:rsidR="00A641F9">
        <w:rPr>
          <w:rFonts w:ascii="Verdana" w:hAnsi="Verdana"/>
          <w:sz w:val="24"/>
          <w:szCs w:val="24"/>
        </w:rPr>
        <w:t>i</w:t>
      </w:r>
      <w:r w:rsidR="004E5B26" w:rsidRPr="00A167D8">
        <w:rPr>
          <w:rFonts w:ascii="Verdana" w:hAnsi="Verdana"/>
          <w:sz w:val="24"/>
          <w:szCs w:val="24"/>
        </w:rPr>
        <w:t xml:space="preserve"> dell’area fieristica, come richiesto</w:t>
      </w:r>
      <w:r w:rsidR="00016477">
        <w:rPr>
          <w:rFonts w:ascii="Verdana" w:hAnsi="Verdana"/>
          <w:sz w:val="24"/>
          <w:szCs w:val="24"/>
        </w:rPr>
        <w:t xml:space="preserve"> in passato</w:t>
      </w:r>
      <w:r w:rsidR="004E5B26" w:rsidRPr="00A167D8">
        <w:rPr>
          <w:rFonts w:ascii="Verdana" w:hAnsi="Verdana"/>
          <w:sz w:val="24"/>
          <w:szCs w:val="24"/>
        </w:rPr>
        <w:t xml:space="preserve"> da commercianti ed </w:t>
      </w:r>
      <w:r w:rsidR="00363BB7">
        <w:rPr>
          <w:rFonts w:ascii="Verdana" w:hAnsi="Verdana"/>
          <w:sz w:val="24"/>
          <w:szCs w:val="24"/>
        </w:rPr>
        <w:t>esercenti.</w:t>
      </w:r>
      <w:bookmarkStart w:id="0" w:name="_GoBack"/>
      <w:bookmarkEnd w:id="0"/>
      <w:r w:rsidR="00A167D8">
        <w:rPr>
          <w:rFonts w:ascii="Verdana" w:hAnsi="Verdana"/>
          <w:sz w:val="24"/>
          <w:szCs w:val="24"/>
        </w:rPr>
        <w:t xml:space="preserve"> </w:t>
      </w:r>
      <w:r w:rsidR="004E5B26" w:rsidRPr="00A167D8">
        <w:rPr>
          <w:rFonts w:ascii="Verdana" w:hAnsi="Verdana"/>
          <w:sz w:val="24"/>
          <w:szCs w:val="24"/>
        </w:rPr>
        <w:t>Per lo stesso motivo è stato intensificato il programma di eventi collaterali che si terr</w:t>
      </w:r>
      <w:r w:rsidR="00016477">
        <w:rPr>
          <w:rFonts w:ascii="Verdana" w:hAnsi="Verdana"/>
          <w:sz w:val="24"/>
          <w:szCs w:val="24"/>
        </w:rPr>
        <w:t>anno</w:t>
      </w:r>
      <w:r w:rsidR="004E5B26" w:rsidRPr="00A167D8">
        <w:rPr>
          <w:rFonts w:ascii="Verdana" w:hAnsi="Verdana"/>
          <w:sz w:val="24"/>
          <w:szCs w:val="24"/>
        </w:rPr>
        <w:t xml:space="preserve"> in centro storico, soprattutto – ma non solo – le domeniche di fiera.</w:t>
      </w:r>
    </w:p>
    <w:p w:rsidR="00CC10C2" w:rsidRPr="00A167D8" w:rsidRDefault="00CC10C2" w:rsidP="00A167D8">
      <w:pPr>
        <w:pStyle w:val="Nessunaspaziatura"/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 w:rsidRPr="00A167D8">
        <w:rPr>
          <w:rFonts w:ascii="Verdana" w:hAnsi="Verdana"/>
          <w:sz w:val="24"/>
          <w:szCs w:val="24"/>
        </w:rPr>
        <w:t>Inoltre, su impulso del Comune, Ente Fiera darà il via ad una campagna di sensibilizzazione sull’abbattimento delle barriere architettoniche</w:t>
      </w:r>
      <w:r w:rsidR="006C1313" w:rsidRPr="00A167D8">
        <w:rPr>
          <w:rFonts w:ascii="Verdana" w:hAnsi="Verdana"/>
          <w:sz w:val="24"/>
          <w:szCs w:val="24"/>
        </w:rPr>
        <w:t xml:space="preserve"> che</w:t>
      </w:r>
      <w:r w:rsidR="00D97B92" w:rsidRPr="00A167D8">
        <w:rPr>
          <w:rFonts w:ascii="Verdana" w:hAnsi="Verdana"/>
          <w:sz w:val="24"/>
          <w:szCs w:val="24"/>
        </w:rPr>
        <w:t xml:space="preserve"> verrà </w:t>
      </w:r>
      <w:r w:rsidR="00D97B92" w:rsidRPr="00A167D8">
        <w:rPr>
          <w:rFonts w:ascii="Verdana" w:hAnsi="Verdana"/>
          <w:sz w:val="24"/>
          <w:szCs w:val="24"/>
        </w:rPr>
        <w:lastRenderedPageBreak/>
        <w:t xml:space="preserve">presentata alle centinaia di migliaia di visitatori attesi in Fiera. Nell’iniziativa </w:t>
      </w:r>
      <w:r w:rsidR="000950D9">
        <w:rPr>
          <w:rFonts w:ascii="Verdana" w:hAnsi="Verdana"/>
          <w:sz w:val="24"/>
          <w:szCs w:val="24"/>
        </w:rPr>
        <w:t>sono</w:t>
      </w:r>
      <w:r w:rsidR="00D97B92" w:rsidRPr="00A167D8">
        <w:rPr>
          <w:rFonts w:ascii="Verdana" w:hAnsi="Verdana"/>
          <w:sz w:val="24"/>
          <w:szCs w:val="24"/>
        </w:rPr>
        <w:t xml:space="preserve"> stat</w:t>
      </w:r>
      <w:r w:rsidR="000950D9">
        <w:rPr>
          <w:rFonts w:ascii="Verdana" w:hAnsi="Verdana"/>
          <w:sz w:val="24"/>
          <w:szCs w:val="24"/>
        </w:rPr>
        <w:t>e</w:t>
      </w:r>
      <w:r w:rsidR="00D97B92" w:rsidRPr="00A167D8">
        <w:rPr>
          <w:rFonts w:ascii="Verdana" w:hAnsi="Verdana"/>
          <w:sz w:val="24"/>
          <w:szCs w:val="24"/>
        </w:rPr>
        <w:t xml:space="preserve"> coinvolt</w:t>
      </w:r>
      <w:r w:rsidR="000950D9">
        <w:rPr>
          <w:rFonts w:ascii="Verdana" w:hAnsi="Verdana"/>
          <w:sz w:val="24"/>
          <w:szCs w:val="24"/>
        </w:rPr>
        <w:t>e</w:t>
      </w:r>
      <w:r w:rsidR="00D97B92" w:rsidRPr="00A167D8">
        <w:rPr>
          <w:rFonts w:ascii="Verdana" w:hAnsi="Verdana"/>
          <w:sz w:val="24"/>
          <w:szCs w:val="24"/>
        </w:rPr>
        <w:t xml:space="preserve"> anche l</w:t>
      </w:r>
      <w:r w:rsidR="000950D9">
        <w:rPr>
          <w:rFonts w:ascii="Verdana" w:hAnsi="Verdana"/>
          <w:sz w:val="24"/>
          <w:szCs w:val="24"/>
        </w:rPr>
        <w:t xml:space="preserve">e </w:t>
      </w:r>
      <w:r w:rsidR="000632D3" w:rsidRPr="00A167D8">
        <w:rPr>
          <w:rFonts w:ascii="Verdana" w:hAnsi="Verdana"/>
          <w:sz w:val="24"/>
          <w:szCs w:val="24"/>
        </w:rPr>
        <w:t>associazion</w:t>
      </w:r>
      <w:r w:rsidR="000950D9">
        <w:rPr>
          <w:rFonts w:ascii="Verdana" w:hAnsi="Verdana"/>
          <w:sz w:val="24"/>
          <w:szCs w:val="24"/>
        </w:rPr>
        <w:t>i</w:t>
      </w:r>
      <w:r w:rsidR="000632D3" w:rsidRPr="00A167D8">
        <w:rPr>
          <w:rFonts w:ascii="Verdana" w:hAnsi="Verdana"/>
          <w:sz w:val="24"/>
          <w:szCs w:val="24"/>
        </w:rPr>
        <w:t xml:space="preserve"> Grida (Gruppo Isolano Diversamente Abili)</w:t>
      </w:r>
      <w:r w:rsidR="000950D9">
        <w:rPr>
          <w:rFonts w:ascii="Verdana" w:hAnsi="Verdana"/>
          <w:sz w:val="24"/>
          <w:szCs w:val="24"/>
        </w:rPr>
        <w:t>, Piccola Fraternità e La Scintilla</w:t>
      </w:r>
      <w:r w:rsidR="000632D3" w:rsidRPr="00A167D8">
        <w:rPr>
          <w:rFonts w:ascii="Verdana" w:hAnsi="Verdana"/>
          <w:sz w:val="24"/>
          <w:szCs w:val="24"/>
        </w:rPr>
        <w:t>.</w:t>
      </w:r>
      <w:r w:rsidR="006C1313" w:rsidRPr="00A167D8">
        <w:rPr>
          <w:rFonts w:ascii="Verdana" w:hAnsi="Verdana"/>
          <w:sz w:val="24"/>
          <w:szCs w:val="24"/>
        </w:rPr>
        <w:t xml:space="preserve"> </w:t>
      </w:r>
      <w:r w:rsidR="00C40292" w:rsidRPr="00A167D8">
        <w:rPr>
          <w:rFonts w:ascii="Verdana" w:hAnsi="Verdana"/>
          <w:sz w:val="24"/>
          <w:szCs w:val="24"/>
        </w:rPr>
        <w:t xml:space="preserve">La </w:t>
      </w:r>
      <w:r w:rsidR="00A641F9">
        <w:rPr>
          <w:rFonts w:ascii="Verdana" w:hAnsi="Verdana"/>
          <w:sz w:val="24"/>
          <w:szCs w:val="24"/>
        </w:rPr>
        <w:t>c</w:t>
      </w:r>
      <w:r w:rsidR="00C40292" w:rsidRPr="00A167D8">
        <w:rPr>
          <w:rFonts w:ascii="Verdana" w:hAnsi="Verdana"/>
          <w:sz w:val="24"/>
          <w:szCs w:val="24"/>
        </w:rPr>
        <w:t>ampagna segue di alcuni mesi l’approvazione del P.E.B.A (</w:t>
      </w:r>
      <w:r w:rsidR="001E3A10" w:rsidRPr="00A167D8">
        <w:rPr>
          <w:rFonts w:ascii="Verdana" w:hAnsi="Verdana"/>
          <w:sz w:val="24"/>
          <w:szCs w:val="24"/>
        </w:rPr>
        <w:t>piano di eliminazione delle barriere architettoniche</w:t>
      </w:r>
      <w:r w:rsidR="00C40292" w:rsidRPr="00A167D8">
        <w:rPr>
          <w:rFonts w:ascii="Verdana" w:hAnsi="Verdana"/>
          <w:sz w:val="24"/>
          <w:szCs w:val="24"/>
        </w:rPr>
        <w:t>) da parte del Comune di Isola della Scala.</w:t>
      </w:r>
    </w:p>
    <w:p w:rsidR="00657F38" w:rsidRDefault="00657F38" w:rsidP="008329CE">
      <w:pPr>
        <w:pStyle w:val="Nessunaspaziatura"/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 w:rsidRPr="00A167D8">
        <w:rPr>
          <w:rFonts w:ascii="Verdana" w:hAnsi="Verdana"/>
          <w:sz w:val="24"/>
          <w:szCs w:val="24"/>
        </w:rPr>
        <w:t>Infine Ente Fiera, sempre in accordo con l’amministrazione, promuoverà due giornate per scoprire il mondo del riso che coinvolgeranno centinaia di</w:t>
      </w:r>
      <w:r w:rsidR="008329CE">
        <w:rPr>
          <w:rFonts w:ascii="Verdana" w:hAnsi="Verdana"/>
          <w:sz w:val="24"/>
          <w:szCs w:val="24"/>
        </w:rPr>
        <w:t xml:space="preserve"> </w:t>
      </w:r>
      <w:r w:rsidRPr="00A167D8">
        <w:rPr>
          <w:rFonts w:ascii="Verdana" w:hAnsi="Verdana"/>
          <w:sz w:val="24"/>
          <w:szCs w:val="24"/>
        </w:rPr>
        <w:t>bambini e ragazzi delle scuole primari</w:t>
      </w:r>
      <w:r w:rsidR="00016477">
        <w:rPr>
          <w:rFonts w:ascii="Verdana" w:hAnsi="Verdana"/>
          <w:sz w:val="24"/>
          <w:szCs w:val="24"/>
        </w:rPr>
        <w:t>a</w:t>
      </w:r>
      <w:r w:rsidRPr="00A167D8">
        <w:rPr>
          <w:rFonts w:ascii="Verdana" w:hAnsi="Verdana"/>
          <w:sz w:val="24"/>
          <w:szCs w:val="24"/>
        </w:rPr>
        <w:t xml:space="preserve"> e secondari</w:t>
      </w:r>
      <w:r w:rsidR="00016477">
        <w:rPr>
          <w:rFonts w:ascii="Verdana" w:hAnsi="Verdana"/>
          <w:sz w:val="24"/>
          <w:szCs w:val="24"/>
        </w:rPr>
        <w:t>a</w:t>
      </w:r>
      <w:r w:rsidRPr="00A167D8">
        <w:rPr>
          <w:rFonts w:ascii="Verdana" w:hAnsi="Verdana"/>
          <w:sz w:val="24"/>
          <w:szCs w:val="24"/>
        </w:rPr>
        <w:t xml:space="preserve"> di Isola della Scala.</w:t>
      </w:r>
      <w:r w:rsidR="008329CE">
        <w:rPr>
          <w:rFonts w:ascii="Verdana" w:hAnsi="Verdana"/>
          <w:sz w:val="24"/>
          <w:szCs w:val="24"/>
        </w:rPr>
        <w:t xml:space="preserve"> </w:t>
      </w:r>
      <w:r w:rsidRPr="00A167D8">
        <w:rPr>
          <w:rFonts w:ascii="Verdana" w:hAnsi="Verdana"/>
          <w:sz w:val="24"/>
          <w:szCs w:val="24"/>
        </w:rPr>
        <w:t xml:space="preserve">Per loro è stato predisposto un lungo percorso didattico, alla scoperta delle radici storiche e della coltivazione del riso nella pianura veronese. Verranno </w:t>
      </w:r>
      <w:r w:rsidR="00016477">
        <w:rPr>
          <w:rFonts w:ascii="Verdana" w:hAnsi="Verdana"/>
          <w:sz w:val="24"/>
          <w:szCs w:val="24"/>
        </w:rPr>
        <w:t xml:space="preserve">inoltre </w:t>
      </w:r>
      <w:r w:rsidRPr="00A167D8">
        <w:rPr>
          <w:rFonts w:ascii="Verdana" w:hAnsi="Verdana"/>
          <w:sz w:val="24"/>
          <w:szCs w:val="24"/>
        </w:rPr>
        <w:t xml:space="preserve">raccolti i disegni sul riso e sul tema del superamento delle barriere architettoniche realizzati da bambini e ragazzi, e alcuni troveranno spazio in fiera. </w:t>
      </w:r>
      <w:r w:rsidR="00016477">
        <w:rPr>
          <w:rFonts w:ascii="Verdana" w:hAnsi="Verdana"/>
          <w:sz w:val="24"/>
          <w:szCs w:val="24"/>
        </w:rPr>
        <w:t>Il progetto</w:t>
      </w:r>
      <w:r w:rsidRPr="00A167D8">
        <w:rPr>
          <w:rFonts w:ascii="Verdana" w:hAnsi="Verdana"/>
          <w:sz w:val="24"/>
          <w:szCs w:val="24"/>
        </w:rPr>
        <w:t xml:space="preserve"> prevede anche il trasporto e il pranzo gratuiti per i giovani e giovanissimi visitatori, offerti da Ente Fiera e da Corte </w:t>
      </w:r>
      <w:proofErr w:type="spellStart"/>
      <w:r w:rsidRPr="00A167D8">
        <w:rPr>
          <w:rFonts w:ascii="Verdana" w:hAnsi="Verdana"/>
          <w:sz w:val="24"/>
          <w:szCs w:val="24"/>
        </w:rPr>
        <w:t>Passolongo</w:t>
      </w:r>
      <w:proofErr w:type="spellEnd"/>
      <w:r w:rsidRPr="00A167D8">
        <w:rPr>
          <w:rFonts w:ascii="Verdana" w:hAnsi="Verdana"/>
          <w:sz w:val="24"/>
          <w:szCs w:val="24"/>
        </w:rPr>
        <w:t>. Durante l’iniziativa si terrà</w:t>
      </w:r>
      <w:r w:rsidR="00016477">
        <w:rPr>
          <w:rFonts w:ascii="Verdana" w:hAnsi="Verdana"/>
          <w:sz w:val="24"/>
          <w:szCs w:val="24"/>
        </w:rPr>
        <w:t>,</w:t>
      </w:r>
      <w:r w:rsidRPr="00A167D8">
        <w:rPr>
          <w:rFonts w:ascii="Verdana" w:hAnsi="Verdana"/>
          <w:sz w:val="24"/>
          <w:szCs w:val="24"/>
        </w:rPr>
        <w:t xml:space="preserve"> inoltre</w:t>
      </w:r>
      <w:r w:rsidR="00016477">
        <w:rPr>
          <w:rFonts w:ascii="Verdana" w:hAnsi="Verdana"/>
          <w:sz w:val="24"/>
          <w:szCs w:val="24"/>
        </w:rPr>
        <w:t>,</w:t>
      </w:r>
      <w:r w:rsidRPr="00A167D8">
        <w:rPr>
          <w:rFonts w:ascii="Verdana" w:hAnsi="Verdana"/>
          <w:sz w:val="24"/>
          <w:szCs w:val="24"/>
        </w:rPr>
        <w:t xml:space="preserve"> una lezione sulla sicurezza stradale curata dalla polizia locale.</w:t>
      </w:r>
    </w:p>
    <w:p w:rsidR="008329CE" w:rsidRPr="00A167D8" w:rsidRDefault="008329CE" w:rsidP="008329CE">
      <w:pPr>
        <w:pStyle w:val="Nessunaspaziatura"/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F75FD0" w:rsidRPr="00A167D8" w:rsidRDefault="00F75FD0" w:rsidP="00A167D8">
      <w:pPr>
        <w:pStyle w:val="Nessunaspaziatura"/>
        <w:spacing w:line="360" w:lineRule="auto"/>
        <w:jc w:val="both"/>
        <w:rPr>
          <w:rFonts w:ascii="Verdana" w:hAnsi="Verdana"/>
          <w:sz w:val="24"/>
          <w:szCs w:val="24"/>
        </w:rPr>
      </w:pPr>
      <w:r w:rsidRPr="00A167D8">
        <w:rPr>
          <w:rFonts w:ascii="Verdana" w:hAnsi="Verdana"/>
          <w:sz w:val="24"/>
          <w:szCs w:val="24"/>
        </w:rPr>
        <w:t>Cordiali saluti e buon lavoro</w:t>
      </w:r>
    </w:p>
    <w:p w:rsidR="00F231D6" w:rsidRPr="000960FD" w:rsidRDefault="00F231D6" w:rsidP="000960FD">
      <w:pPr>
        <w:pStyle w:val="Nessunaspaziatura"/>
      </w:pPr>
    </w:p>
    <w:sectPr w:rsidR="00F231D6" w:rsidRPr="000960F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298" w:rsidRDefault="00F42298" w:rsidP="00F75FD0">
      <w:pPr>
        <w:spacing w:after="0" w:line="240" w:lineRule="auto"/>
      </w:pPr>
      <w:r>
        <w:separator/>
      </w:r>
    </w:p>
  </w:endnote>
  <w:endnote w:type="continuationSeparator" w:id="0">
    <w:p w:rsidR="00F42298" w:rsidRDefault="00F42298" w:rsidP="00F7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FD0" w:rsidRDefault="00F75FD0" w:rsidP="00F75FD0">
    <w:pPr>
      <w:shd w:val="clear" w:color="auto" w:fill="FFFFFF"/>
      <w:rPr>
        <w:rFonts w:ascii="Arial" w:eastAsia="Times New Roman" w:hAnsi="Arial" w:cs="Arial"/>
        <w:color w:val="222222"/>
        <w:sz w:val="19"/>
        <w:szCs w:val="19"/>
        <w:lang w:eastAsia="it-IT"/>
      </w:rPr>
    </w:pP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Comunicazione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Ente Fiera di Isola della Scala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Via Vittorio Veneto 4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,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Isola della Scala (</w:t>
    </w:r>
    <w:proofErr w:type="spellStart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Vr</w:t>
    </w:r>
    <w:proofErr w:type="spellEnd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)</w:t>
    </w:r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br/>
      <w:t>045 73 000 89</w:t>
    </w:r>
  </w:p>
  <w:p w:rsidR="00F75FD0" w:rsidRDefault="00F42298" w:rsidP="00F75FD0">
    <w:pPr>
      <w:shd w:val="clear" w:color="auto" w:fill="FFFFFF"/>
    </w:pPr>
    <w:hyperlink r:id="rId1" w:tgtFrame="_blank" w:history="1">
      <w:r w:rsidR="00F75FD0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isolafiere.it</w:t>
      </w:r>
    </w:hyperlink>
    <w:r w:rsidR="00F75FD0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2" w:tgtFrame="_blank" w:history="1">
      <w:r w:rsidR="00F75FD0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fieradelriso.it</w:t>
      </w:r>
    </w:hyperlink>
    <w:r w:rsidR="00F75FD0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3" w:tgtFrame="_blank" w:history="1">
      <w:r w:rsidR="00F75FD0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facebook.com/</w:t>
      </w:r>
      <w:proofErr w:type="spellStart"/>
      <w:r w:rsidR="00F75FD0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</w:t>
      </w:r>
      <w:proofErr w:type="spellEnd"/>
    </w:hyperlink>
  </w:p>
  <w:p w:rsidR="00F75FD0" w:rsidRDefault="00F75FD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298" w:rsidRDefault="00F42298" w:rsidP="00F75FD0">
      <w:pPr>
        <w:spacing w:after="0" w:line="240" w:lineRule="auto"/>
      </w:pPr>
      <w:r>
        <w:separator/>
      </w:r>
    </w:p>
  </w:footnote>
  <w:footnote w:type="continuationSeparator" w:id="0">
    <w:p w:rsidR="00F42298" w:rsidRDefault="00F42298" w:rsidP="00F75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FD0" w:rsidRDefault="00F75FD0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4701FED2" wp14:editId="32999E46">
          <wp:simplePos x="0" y="0"/>
          <wp:positionH relativeFrom="column">
            <wp:posOffset>4344670</wp:posOffset>
          </wp:positionH>
          <wp:positionV relativeFrom="paragraph">
            <wp:posOffset>0</wp:posOffset>
          </wp:positionV>
          <wp:extent cx="2049780" cy="691515"/>
          <wp:effectExtent l="0" t="0" r="7620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16" t="41118" r="68737"/>
                  <a:stretch/>
                </pic:blipFill>
                <pic:spPr bwMode="auto">
                  <a:xfrm>
                    <a:off x="0" y="0"/>
                    <a:ext cx="2049780" cy="691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F5A">
      <w:rPr>
        <w:noProof/>
        <w:lang w:eastAsia="it-IT"/>
      </w:rPr>
      <w:drawing>
        <wp:inline distT="0" distB="0" distL="0" distR="0">
          <wp:extent cx="1351915" cy="826770"/>
          <wp:effectExtent l="0" t="0" r="635" b="0"/>
          <wp:docPr id="2" name="Immagine 2" descr="C:\Users\stampa\Desktop\21_08_2017 Fiera\loghi\logo-fiera-2017-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ampa\Desktop\21_08_2017 Fiera\loghi\logo-fiera-2017-piccol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4A"/>
    <w:rsid w:val="00016477"/>
    <w:rsid w:val="00021AB7"/>
    <w:rsid w:val="000632D3"/>
    <w:rsid w:val="000950D9"/>
    <w:rsid w:val="000960FD"/>
    <w:rsid w:val="000B3428"/>
    <w:rsid w:val="000B741B"/>
    <w:rsid w:val="00174106"/>
    <w:rsid w:val="00195ACA"/>
    <w:rsid w:val="001E3A10"/>
    <w:rsid w:val="00282666"/>
    <w:rsid w:val="00286C37"/>
    <w:rsid w:val="002A458B"/>
    <w:rsid w:val="002B72E3"/>
    <w:rsid w:val="002D21DF"/>
    <w:rsid w:val="002E7E42"/>
    <w:rsid w:val="002F6510"/>
    <w:rsid w:val="00351395"/>
    <w:rsid w:val="00363BB7"/>
    <w:rsid w:val="003922CB"/>
    <w:rsid w:val="00393662"/>
    <w:rsid w:val="003C2FC9"/>
    <w:rsid w:val="003D0C69"/>
    <w:rsid w:val="003F7AE8"/>
    <w:rsid w:val="0047387E"/>
    <w:rsid w:val="004767F7"/>
    <w:rsid w:val="00482699"/>
    <w:rsid w:val="00486E9B"/>
    <w:rsid w:val="004948CF"/>
    <w:rsid w:val="004E5B26"/>
    <w:rsid w:val="00516354"/>
    <w:rsid w:val="00526AC4"/>
    <w:rsid w:val="00551F8D"/>
    <w:rsid w:val="00576F5A"/>
    <w:rsid w:val="005B1D6E"/>
    <w:rsid w:val="005C0A4C"/>
    <w:rsid w:val="006129CA"/>
    <w:rsid w:val="00615A1B"/>
    <w:rsid w:val="00623D5F"/>
    <w:rsid w:val="00657F38"/>
    <w:rsid w:val="006C1313"/>
    <w:rsid w:val="006E6EFC"/>
    <w:rsid w:val="00704551"/>
    <w:rsid w:val="00720799"/>
    <w:rsid w:val="007431A0"/>
    <w:rsid w:val="007531BF"/>
    <w:rsid w:val="00781803"/>
    <w:rsid w:val="007D3269"/>
    <w:rsid w:val="008329CE"/>
    <w:rsid w:val="00842206"/>
    <w:rsid w:val="0088606E"/>
    <w:rsid w:val="008B0EA9"/>
    <w:rsid w:val="008C623F"/>
    <w:rsid w:val="00957A04"/>
    <w:rsid w:val="00971689"/>
    <w:rsid w:val="009A0D11"/>
    <w:rsid w:val="00A10CF9"/>
    <w:rsid w:val="00A15201"/>
    <w:rsid w:val="00A167D8"/>
    <w:rsid w:val="00A641F9"/>
    <w:rsid w:val="00AF1E4A"/>
    <w:rsid w:val="00B03288"/>
    <w:rsid w:val="00C02D7A"/>
    <w:rsid w:val="00C075AA"/>
    <w:rsid w:val="00C20E28"/>
    <w:rsid w:val="00C40292"/>
    <w:rsid w:val="00C826B7"/>
    <w:rsid w:val="00C8680E"/>
    <w:rsid w:val="00CB5C4B"/>
    <w:rsid w:val="00CC10C2"/>
    <w:rsid w:val="00CF0FBB"/>
    <w:rsid w:val="00D032AD"/>
    <w:rsid w:val="00D24726"/>
    <w:rsid w:val="00D635B7"/>
    <w:rsid w:val="00D97B92"/>
    <w:rsid w:val="00E405DA"/>
    <w:rsid w:val="00EC19DB"/>
    <w:rsid w:val="00ED3F82"/>
    <w:rsid w:val="00F231D6"/>
    <w:rsid w:val="00F3139A"/>
    <w:rsid w:val="00F42298"/>
    <w:rsid w:val="00F75FD0"/>
    <w:rsid w:val="00FB266A"/>
    <w:rsid w:val="00FC5CC8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5FD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75FD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5FD0"/>
  </w:style>
  <w:style w:type="paragraph" w:styleId="Pidipagina">
    <w:name w:val="footer"/>
    <w:basedOn w:val="Normale"/>
    <w:link w:val="PidipaginaCarattere"/>
    <w:uiPriority w:val="99"/>
    <w:unhideWhenUsed/>
    <w:rsid w:val="00F75FD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5F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6F5A"/>
    <w:rPr>
      <w:rFonts w:ascii="Tahoma" w:eastAsia="Calibri" w:hAnsi="Tahoma" w:cs="Tahoma"/>
      <w:sz w:val="16"/>
      <w:szCs w:val="16"/>
    </w:rPr>
  </w:style>
  <w:style w:type="paragraph" w:styleId="Nessunaspaziatura">
    <w:name w:val="No Spacing"/>
    <w:uiPriority w:val="1"/>
    <w:qFormat/>
    <w:rsid w:val="000960F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5FD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75FD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5FD0"/>
  </w:style>
  <w:style w:type="paragraph" w:styleId="Pidipagina">
    <w:name w:val="footer"/>
    <w:basedOn w:val="Normale"/>
    <w:link w:val="PidipaginaCarattere"/>
    <w:uiPriority w:val="99"/>
    <w:unhideWhenUsed/>
    <w:rsid w:val="00F75FD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5F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6F5A"/>
    <w:rPr>
      <w:rFonts w:ascii="Tahoma" w:eastAsia="Calibri" w:hAnsi="Tahoma" w:cs="Tahoma"/>
      <w:sz w:val="16"/>
      <w:szCs w:val="16"/>
    </w:rPr>
  </w:style>
  <w:style w:type="paragraph" w:styleId="Nessunaspaziatura">
    <w:name w:val="No Spacing"/>
    <w:uiPriority w:val="1"/>
    <w:qFormat/>
    <w:rsid w:val="000960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facebook.com/fieradelriso" TargetMode="External"/><Relationship Id="rId2" Type="http://schemas.openxmlformats.org/officeDocument/2006/relationships/hyperlink" Target="http://fieradelriso.it/" TargetMode="External"/><Relationship Id="rId1" Type="http://schemas.openxmlformats.org/officeDocument/2006/relationships/hyperlink" Target="http://isolafiere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stampa</dc:creator>
  <cp:keywords/>
  <dc:description/>
  <cp:lastModifiedBy>stampa</cp:lastModifiedBy>
  <cp:revision>56</cp:revision>
  <cp:lastPrinted>2017-08-29T07:49:00Z</cp:lastPrinted>
  <dcterms:created xsi:type="dcterms:W3CDTF">2017-02-07T15:35:00Z</dcterms:created>
  <dcterms:modified xsi:type="dcterms:W3CDTF">2017-08-29T07:59:00Z</dcterms:modified>
</cp:coreProperties>
</file>